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3FB" w:rsidRDefault="006A53FB" w:rsidP="002D1F95">
      <w:pPr>
        <w:rPr>
          <w:b/>
          <w:sz w:val="28"/>
          <w:szCs w:val="28"/>
        </w:rPr>
      </w:pPr>
    </w:p>
    <w:p w:rsidR="002D1F95" w:rsidRPr="002D1F95" w:rsidRDefault="00F14DD5" w:rsidP="00E31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Dossier phase écrite</w:t>
      </w:r>
      <w:r w:rsidR="00F04D99">
        <w:rPr>
          <w:b/>
          <w:sz w:val="28"/>
          <w:szCs w:val="28"/>
        </w:rPr>
        <w:t xml:space="preserve"> - candidature contrat doctor</w:t>
      </w:r>
      <w:r w:rsidR="00E31501">
        <w:rPr>
          <w:b/>
          <w:sz w:val="28"/>
          <w:szCs w:val="28"/>
        </w:rPr>
        <w:t>al – école doctorale Humanités N</w:t>
      </w:r>
      <w:r w:rsidR="00F04D99">
        <w:rPr>
          <w:b/>
          <w:sz w:val="28"/>
          <w:szCs w:val="28"/>
        </w:rPr>
        <w:t>ouvelles – Fernand Braudel</w:t>
      </w:r>
    </w:p>
    <w:p w:rsidR="002D1F95" w:rsidRPr="00447BB1" w:rsidRDefault="002D1F95" w:rsidP="002D1F95">
      <w:pPr>
        <w:jc w:val="both"/>
        <w:rPr>
          <w:b/>
          <w:sz w:val="20"/>
          <w:szCs w:val="20"/>
        </w:rPr>
      </w:pPr>
      <w:r w:rsidRPr="00447BB1">
        <w:rPr>
          <w:b/>
          <w:sz w:val="20"/>
          <w:szCs w:val="20"/>
        </w:rPr>
        <w:t>(</w:t>
      </w:r>
      <w:proofErr w:type="gramStart"/>
      <w:r w:rsidRPr="00447BB1">
        <w:rPr>
          <w:b/>
          <w:sz w:val="20"/>
          <w:szCs w:val="20"/>
        </w:rPr>
        <w:t>à</w:t>
      </w:r>
      <w:proofErr w:type="gramEnd"/>
      <w:r w:rsidRPr="00447BB1">
        <w:rPr>
          <w:b/>
          <w:sz w:val="20"/>
          <w:szCs w:val="20"/>
        </w:rPr>
        <w:t xml:space="preserve"> fo</w:t>
      </w:r>
      <w:r w:rsidR="00E31501" w:rsidRPr="00447BB1">
        <w:rPr>
          <w:b/>
          <w:sz w:val="20"/>
          <w:szCs w:val="20"/>
        </w:rPr>
        <w:t xml:space="preserve">urnir </w:t>
      </w:r>
      <w:r w:rsidR="00E31501" w:rsidRPr="00E77D13">
        <w:rPr>
          <w:b/>
          <w:sz w:val="20"/>
          <w:szCs w:val="20"/>
        </w:rPr>
        <w:t xml:space="preserve">par </w:t>
      </w:r>
      <w:r w:rsidR="00867039" w:rsidRPr="00E77D13">
        <w:rPr>
          <w:b/>
          <w:sz w:val="20"/>
          <w:szCs w:val="20"/>
        </w:rPr>
        <w:t xml:space="preserve">l’unité de recherche </w:t>
      </w:r>
      <w:r w:rsidR="00E31501" w:rsidRPr="00E77D13">
        <w:rPr>
          <w:b/>
          <w:sz w:val="20"/>
          <w:szCs w:val="20"/>
        </w:rPr>
        <w:t xml:space="preserve">pour le </w:t>
      </w:r>
      <w:r w:rsidR="00867039" w:rsidRPr="00E77D13">
        <w:rPr>
          <w:b/>
          <w:sz w:val="20"/>
          <w:szCs w:val="20"/>
        </w:rPr>
        <w:t>7</w:t>
      </w:r>
      <w:r w:rsidR="009C1ABE" w:rsidRPr="00E77D13">
        <w:rPr>
          <w:b/>
          <w:sz w:val="20"/>
          <w:szCs w:val="20"/>
        </w:rPr>
        <w:t xml:space="preserve"> mai 202</w:t>
      </w:r>
      <w:r w:rsidR="00867039" w:rsidRPr="00E77D13">
        <w:rPr>
          <w:b/>
          <w:sz w:val="20"/>
          <w:szCs w:val="20"/>
        </w:rPr>
        <w:t>5</w:t>
      </w:r>
      <w:r w:rsidRPr="00E77D13">
        <w:rPr>
          <w:b/>
          <w:sz w:val="20"/>
          <w:szCs w:val="20"/>
        </w:rPr>
        <w:t xml:space="preserve"> </w:t>
      </w:r>
      <w:r w:rsidR="00162F5A" w:rsidRPr="00E77D13">
        <w:rPr>
          <w:b/>
          <w:sz w:val="20"/>
          <w:szCs w:val="20"/>
        </w:rPr>
        <w:t>–</w:t>
      </w:r>
      <w:r w:rsidR="009C1ABE" w:rsidRPr="00E77D13">
        <w:rPr>
          <w:b/>
          <w:sz w:val="20"/>
          <w:szCs w:val="20"/>
        </w:rPr>
        <w:t xml:space="preserve"> 1</w:t>
      </w:r>
      <w:r w:rsidR="00867039" w:rsidRPr="00E77D13">
        <w:rPr>
          <w:b/>
          <w:sz w:val="20"/>
          <w:szCs w:val="20"/>
        </w:rPr>
        <w:t>2</w:t>
      </w:r>
      <w:r w:rsidR="00162F5A" w:rsidRPr="00E77D13">
        <w:rPr>
          <w:b/>
          <w:sz w:val="20"/>
          <w:szCs w:val="20"/>
        </w:rPr>
        <w:t xml:space="preserve"> </w:t>
      </w:r>
      <w:r w:rsidRPr="00E77D13">
        <w:rPr>
          <w:b/>
          <w:sz w:val="20"/>
          <w:szCs w:val="20"/>
        </w:rPr>
        <w:t xml:space="preserve">heures dernier </w:t>
      </w:r>
      <w:r w:rsidRPr="00447BB1">
        <w:rPr>
          <w:b/>
          <w:sz w:val="20"/>
          <w:szCs w:val="20"/>
        </w:rPr>
        <w:t>délai</w:t>
      </w:r>
      <w:r w:rsidR="00727C24">
        <w:rPr>
          <w:b/>
          <w:sz w:val="20"/>
          <w:szCs w:val="20"/>
        </w:rPr>
        <w:t>,</w:t>
      </w:r>
      <w:r w:rsidRPr="00447BB1">
        <w:rPr>
          <w:b/>
          <w:sz w:val="20"/>
          <w:szCs w:val="20"/>
        </w:rPr>
        <w:t xml:space="preserve"> </w:t>
      </w:r>
      <w:r w:rsidR="00727C24">
        <w:rPr>
          <w:b/>
          <w:sz w:val="20"/>
          <w:szCs w:val="20"/>
        </w:rPr>
        <w:t xml:space="preserve">sous forme numérique </w:t>
      </w:r>
      <w:r w:rsidRPr="00447BB1">
        <w:rPr>
          <w:b/>
          <w:sz w:val="20"/>
          <w:szCs w:val="20"/>
        </w:rPr>
        <w:t xml:space="preserve">à </w:t>
      </w:r>
      <w:r w:rsidR="00727C24">
        <w:rPr>
          <w:b/>
          <w:sz w:val="20"/>
          <w:szCs w:val="20"/>
        </w:rPr>
        <w:t xml:space="preserve">Mme Meziani </w:t>
      </w:r>
      <w:r w:rsidRPr="00447BB1">
        <w:rPr>
          <w:b/>
          <w:sz w:val="20"/>
          <w:szCs w:val="20"/>
        </w:rPr>
        <w:t>: aude.meziani@univ-lorraine.fr)</w:t>
      </w:r>
    </w:p>
    <w:p w:rsidR="002D1F95" w:rsidRPr="003F7938" w:rsidRDefault="002D1F95" w:rsidP="00E3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F7938">
        <w:rPr>
          <w:sz w:val="20"/>
          <w:szCs w:val="20"/>
        </w:rPr>
        <w:t>NOM :</w:t>
      </w:r>
    </w:p>
    <w:p w:rsidR="002D1F95" w:rsidRPr="003F7938" w:rsidRDefault="002D1F95" w:rsidP="00E3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F7938">
        <w:rPr>
          <w:sz w:val="20"/>
          <w:szCs w:val="20"/>
        </w:rPr>
        <w:t>Prénom :</w:t>
      </w:r>
    </w:p>
    <w:p w:rsidR="002D1F95" w:rsidRPr="003F7938" w:rsidRDefault="008C7A0E" w:rsidP="00E3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Titre de la </w:t>
      </w:r>
      <w:r w:rsidR="002D1F95" w:rsidRPr="003F7938">
        <w:rPr>
          <w:sz w:val="20"/>
          <w:szCs w:val="20"/>
        </w:rPr>
        <w:t>thèse :</w:t>
      </w:r>
    </w:p>
    <w:p w:rsidR="002D1F95" w:rsidRPr="003F7938" w:rsidRDefault="002D1F95" w:rsidP="00E3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F7938">
        <w:rPr>
          <w:sz w:val="20"/>
          <w:szCs w:val="20"/>
        </w:rPr>
        <w:t>Directeur</w:t>
      </w:r>
      <w:r w:rsidR="00C619F1">
        <w:rPr>
          <w:sz w:val="20"/>
          <w:szCs w:val="20"/>
        </w:rPr>
        <w:t>/directrice</w:t>
      </w:r>
      <w:r w:rsidRPr="003F7938">
        <w:rPr>
          <w:sz w:val="20"/>
          <w:szCs w:val="20"/>
        </w:rPr>
        <w:t xml:space="preserve"> de </w:t>
      </w:r>
      <w:r w:rsidR="008C7A0E">
        <w:rPr>
          <w:sz w:val="20"/>
          <w:szCs w:val="20"/>
        </w:rPr>
        <w:t>thèse</w:t>
      </w:r>
      <w:r w:rsidRPr="003F7938">
        <w:rPr>
          <w:sz w:val="20"/>
          <w:szCs w:val="20"/>
        </w:rPr>
        <w:t> :</w:t>
      </w:r>
    </w:p>
    <w:p w:rsidR="002D1F95" w:rsidRPr="003F7938" w:rsidRDefault="002D1F95" w:rsidP="00E3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F7938">
        <w:rPr>
          <w:sz w:val="20"/>
          <w:szCs w:val="20"/>
        </w:rPr>
        <w:t xml:space="preserve">Unité de recherche et pôle scientifique :  </w:t>
      </w:r>
    </w:p>
    <w:p w:rsidR="00E31501" w:rsidRPr="00E31501" w:rsidRDefault="00E31501" w:rsidP="002D1F95">
      <w:pPr>
        <w:rPr>
          <w:b/>
          <w:sz w:val="14"/>
          <w:szCs w:val="14"/>
        </w:rPr>
      </w:pPr>
    </w:p>
    <w:p w:rsidR="002D1F95" w:rsidRPr="00220E67" w:rsidRDefault="002D1F95" w:rsidP="00E3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220E67">
        <w:rPr>
          <w:b/>
          <w:sz w:val="24"/>
          <w:szCs w:val="24"/>
        </w:rPr>
        <w:t>Si le sujet relève d</w:t>
      </w:r>
      <w:r w:rsidR="00162F5A">
        <w:rPr>
          <w:b/>
          <w:sz w:val="24"/>
          <w:szCs w:val="24"/>
        </w:rPr>
        <w:t>u</w:t>
      </w:r>
      <w:r w:rsidR="008B4D19">
        <w:rPr>
          <w:b/>
          <w:sz w:val="24"/>
          <w:szCs w:val="24"/>
        </w:rPr>
        <w:t xml:space="preserve"> </w:t>
      </w:r>
      <w:r w:rsidR="008B4D19" w:rsidRPr="00E77D13">
        <w:rPr>
          <w:b/>
          <w:sz w:val="24"/>
          <w:szCs w:val="24"/>
        </w:rPr>
        <w:t xml:space="preserve">pôle </w:t>
      </w:r>
      <w:r w:rsidR="00867039" w:rsidRPr="00E77D13">
        <w:rPr>
          <w:b/>
          <w:sz w:val="24"/>
          <w:szCs w:val="24"/>
        </w:rPr>
        <w:t>LLECT</w:t>
      </w:r>
      <w:r w:rsidR="00447BB1" w:rsidRPr="00E77D13">
        <w:rPr>
          <w:b/>
          <w:sz w:val="24"/>
          <w:szCs w:val="24"/>
        </w:rPr>
        <w:t>*</w:t>
      </w:r>
      <w:r w:rsidR="008B4D19" w:rsidRPr="00E77D13">
        <w:rPr>
          <w:b/>
          <w:sz w:val="24"/>
          <w:szCs w:val="24"/>
        </w:rPr>
        <w:t xml:space="preserve"> cocher </w:t>
      </w:r>
      <w:r w:rsidR="008B4D19">
        <w:rPr>
          <w:b/>
          <w:sz w:val="24"/>
          <w:szCs w:val="24"/>
        </w:rPr>
        <w:t>ci-dessous la</w:t>
      </w:r>
      <w:r w:rsidRPr="00220E67">
        <w:rPr>
          <w:b/>
          <w:sz w:val="24"/>
          <w:szCs w:val="24"/>
        </w:rPr>
        <w:t xml:space="preserve"> thématique prioritaire retenue ou à défaut </w:t>
      </w:r>
      <w:r w:rsidR="008B4D19">
        <w:rPr>
          <w:b/>
          <w:sz w:val="24"/>
          <w:szCs w:val="24"/>
        </w:rPr>
        <w:t xml:space="preserve">la case </w:t>
      </w:r>
      <w:r w:rsidRPr="00220E67">
        <w:rPr>
          <w:b/>
          <w:sz w:val="24"/>
          <w:szCs w:val="24"/>
        </w:rPr>
        <w:t>« programme blanc »</w:t>
      </w:r>
    </w:p>
    <w:p w:rsidR="002D1F95" w:rsidRPr="003F7938" w:rsidRDefault="002D1F95" w:rsidP="00E3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sz w:val="20"/>
          <w:szCs w:val="20"/>
        </w:rPr>
      </w:pPr>
      <w:r w:rsidRPr="003F7938">
        <w:rPr>
          <w:rFonts w:eastAsia="Calibri"/>
          <w:bCs/>
          <w:sz w:val="20"/>
          <w:szCs w:val="20"/>
        </w:rPr>
        <w:t>□ culture, interculturalités et identités </w:t>
      </w:r>
    </w:p>
    <w:p w:rsidR="002D1F95" w:rsidRPr="003F7938" w:rsidRDefault="002D1F95" w:rsidP="00E3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sz w:val="20"/>
          <w:szCs w:val="20"/>
        </w:rPr>
      </w:pPr>
      <w:r w:rsidRPr="003F7938">
        <w:rPr>
          <w:rFonts w:eastAsia="Calibri"/>
          <w:bCs/>
          <w:sz w:val="20"/>
          <w:szCs w:val="20"/>
        </w:rPr>
        <w:t>□ patrimoine (culturel et naturel)</w:t>
      </w:r>
    </w:p>
    <w:p w:rsidR="002D1F95" w:rsidRPr="003F7938" w:rsidRDefault="002D1F95" w:rsidP="00E3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sz w:val="20"/>
          <w:szCs w:val="20"/>
        </w:rPr>
      </w:pPr>
      <w:r w:rsidRPr="003F7938">
        <w:rPr>
          <w:rFonts w:eastAsia="Calibri"/>
          <w:bCs/>
          <w:sz w:val="20"/>
          <w:szCs w:val="20"/>
        </w:rPr>
        <w:t>□ programme blanc </w:t>
      </w:r>
    </w:p>
    <w:p w:rsidR="00447BB1" w:rsidRPr="008C7A0E" w:rsidRDefault="00447BB1" w:rsidP="00E3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sz w:val="20"/>
          <w:szCs w:val="20"/>
        </w:rPr>
      </w:pPr>
      <w:r w:rsidRPr="008C7A0E">
        <w:rPr>
          <w:rFonts w:eastAsia="Calibri"/>
          <w:bCs/>
          <w:sz w:val="20"/>
          <w:szCs w:val="20"/>
        </w:rPr>
        <w:t xml:space="preserve">*Pôle </w:t>
      </w:r>
      <w:r w:rsidR="005E736C">
        <w:rPr>
          <w:rFonts w:eastAsia="Calibri"/>
          <w:bCs/>
          <w:sz w:val="20"/>
          <w:szCs w:val="20"/>
        </w:rPr>
        <w:t xml:space="preserve">LLECT </w:t>
      </w:r>
      <w:r w:rsidRPr="008C7A0E">
        <w:rPr>
          <w:rFonts w:eastAsia="Calibri"/>
          <w:bCs/>
          <w:sz w:val="20"/>
          <w:szCs w:val="20"/>
        </w:rPr>
        <w:t xml:space="preserve">= CERCLE – CEGIL – CRULH – </w:t>
      </w:r>
      <w:r w:rsidR="003F7938" w:rsidRPr="008C7A0E">
        <w:rPr>
          <w:rFonts w:eastAsia="Calibri"/>
          <w:bCs/>
          <w:sz w:val="20"/>
          <w:szCs w:val="20"/>
        </w:rPr>
        <w:t xml:space="preserve">- Ecritures - </w:t>
      </w:r>
      <w:r w:rsidRPr="008C7A0E">
        <w:rPr>
          <w:rFonts w:eastAsia="Calibri"/>
          <w:bCs/>
          <w:sz w:val="20"/>
          <w:szCs w:val="20"/>
        </w:rPr>
        <w:t xml:space="preserve">IDEA </w:t>
      </w:r>
      <w:r w:rsidR="003F7938" w:rsidRPr="008C7A0E">
        <w:rPr>
          <w:rFonts w:eastAsia="Calibri"/>
          <w:bCs/>
          <w:sz w:val="20"/>
          <w:szCs w:val="20"/>
        </w:rPr>
        <w:t>–</w:t>
      </w:r>
      <w:r w:rsidRPr="008C7A0E">
        <w:rPr>
          <w:rFonts w:eastAsia="Calibri"/>
          <w:bCs/>
          <w:sz w:val="20"/>
          <w:szCs w:val="20"/>
        </w:rPr>
        <w:t xml:space="preserve"> </w:t>
      </w:r>
      <w:r w:rsidR="003F7938" w:rsidRPr="008C7A0E">
        <w:rPr>
          <w:rFonts w:eastAsia="Calibri"/>
          <w:bCs/>
          <w:sz w:val="20"/>
          <w:szCs w:val="20"/>
        </w:rPr>
        <w:t xml:space="preserve">- LIS - </w:t>
      </w:r>
      <w:r w:rsidRPr="008C7A0E">
        <w:rPr>
          <w:rFonts w:eastAsia="Calibri"/>
          <w:bCs/>
          <w:sz w:val="20"/>
          <w:szCs w:val="20"/>
        </w:rPr>
        <w:t>LOTERR</w:t>
      </w:r>
      <w:r w:rsidR="003F7938" w:rsidRPr="008C7A0E">
        <w:rPr>
          <w:rFonts w:eastAsia="Calibri"/>
          <w:bCs/>
          <w:sz w:val="20"/>
          <w:szCs w:val="20"/>
        </w:rPr>
        <w:t xml:space="preserve"> </w:t>
      </w:r>
    </w:p>
    <w:p w:rsidR="00E31501" w:rsidRPr="008C7A0E" w:rsidRDefault="00E31501" w:rsidP="002D1F95">
      <w:pPr>
        <w:rPr>
          <w:rFonts w:eastAsia="Calibri"/>
          <w:b/>
          <w:bCs/>
          <w:sz w:val="14"/>
          <w:szCs w:val="14"/>
        </w:rPr>
      </w:pPr>
    </w:p>
    <w:p w:rsidR="002D1F95" w:rsidRPr="00220E67" w:rsidRDefault="00E31501" w:rsidP="00E3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Si le sujet relève du pôle CLCS </w:t>
      </w:r>
      <w:r w:rsidR="002D1F95" w:rsidRPr="00220E67">
        <w:rPr>
          <w:rFonts w:eastAsia="Calibri"/>
          <w:b/>
          <w:bCs/>
          <w:sz w:val="24"/>
          <w:szCs w:val="24"/>
        </w:rPr>
        <w:t>cocher ci-dessous la thématique prioritaire ou à défaut « programme blanc »</w:t>
      </w:r>
    </w:p>
    <w:p w:rsidR="002D1F95" w:rsidRPr="003F7938" w:rsidRDefault="002D1F95" w:rsidP="00E3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sz w:val="20"/>
          <w:szCs w:val="20"/>
        </w:rPr>
      </w:pPr>
      <w:r w:rsidRPr="003F7938">
        <w:rPr>
          <w:rFonts w:eastAsia="Calibri"/>
          <w:bCs/>
          <w:sz w:val="20"/>
          <w:szCs w:val="20"/>
        </w:rPr>
        <w:t>□ transformation dans les secteurs du travail, de la santé, de l’accès à l’informati</w:t>
      </w:r>
      <w:r w:rsidR="00CD5626">
        <w:rPr>
          <w:rFonts w:eastAsia="Calibri"/>
          <w:bCs/>
          <w:sz w:val="20"/>
          <w:szCs w:val="20"/>
        </w:rPr>
        <w:t xml:space="preserve">on, au </w:t>
      </w:r>
      <w:r w:rsidR="008B4D19" w:rsidRPr="003F7938">
        <w:rPr>
          <w:rFonts w:eastAsia="Calibri"/>
          <w:bCs/>
          <w:sz w:val="20"/>
          <w:szCs w:val="20"/>
        </w:rPr>
        <w:t>savoir ou à la culture </w:t>
      </w:r>
      <w:r w:rsidRPr="003F7938">
        <w:rPr>
          <w:rFonts w:eastAsia="Calibri"/>
          <w:bCs/>
          <w:sz w:val="20"/>
          <w:szCs w:val="20"/>
        </w:rPr>
        <w:t xml:space="preserve"> </w:t>
      </w:r>
    </w:p>
    <w:p w:rsidR="002D1F95" w:rsidRPr="003F7938" w:rsidRDefault="002D1F95" w:rsidP="00E3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sz w:val="20"/>
          <w:szCs w:val="20"/>
        </w:rPr>
      </w:pPr>
      <w:r w:rsidRPr="003F7938">
        <w:rPr>
          <w:rFonts w:eastAsia="Calibri"/>
          <w:bCs/>
          <w:sz w:val="20"/>
          <w:szCs w:val="20"/>
        </w:rPr>
        <w:t>□ programme blanc</w:t>
      </w:r>
    </w:p>
    <w:p w:rsidR="003F7938" w:rsidRPr="003F7938" w:rsidRDefault="003F7938" w:rsidP="00E3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Cs/>
          <w:sz w:val="20"/>
          <w:szCs w:val="20"/>
        </w:rPr>
      </w:pPr>
      <w:r w:rsidRPr="003F7938">
        <w:rPr>
          <w:rFonts w:eastAsia="Calibri"/>
          <w:bCs/>
          <w:sz w:val="20"/>
          <w:szCs w:val="20"/>
        </w:rPr>
        <w:t xml:space="preserve">*Pôle CLCS = </w:t>
      </w:r>
      <w:proofErr w:type="gramStart"/>
      <w:r w:rsidRPr="003F7938">
        <w:rPr>
          <w:rFonts w:eastAsia="Calibri"/>
          <w:bCs/>
          <w:sz w:val="20"/>
          <w:szCs w:val="20"/>
        </w:rPr>
        <w:t xml:space="preserve">CREM </w:t>
      </w:r>
      <w:r w:rsidR="005E736C">
        <w:rPr>
          <w:rFonts w:eastAsia="Calibri"/>
          <w:bCs/>
          <w:sz w:val="20"/>
          <w:szCs w:val="20"/>
        </w:rPr>
        <w:t xml:space="preserve"> -</w:t>
      </w:r>
      <w:proofErr w:type="gramEnd"/>
      <w:r w:rsidR="005E736C">
        <w:rPr>
          <w:rFonts w:eastAsia="Calibri"/>
          <w:bCs/>
          <w:sz w:val="20"/>
          <w:szCs w:val="20"/>
        </w:rPr>
        <w:t xml:space="preserve"> CREAT</w:t>
      </w:r>
    </w:p>
    <w:p w:rsidR="00E31501" w:rsidRDefault="002D1F95" w:rsidP="00CD5626">
      <w:pPr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Signature du directeur </w:t>
      </w:r>
      <w:r w:rsidR="00F14DD5">
        <w:rPr>
          <w:rFonts w:eastAsia="Calibri"/>
          <w:b/>
          <w:bCs/>
          <w:sz w:val="24"/>
          <w:szCs w:val="24"/>
        </w:rPr>
        <w:t xml:space="preserve">ou de la directrice </w:t>
      </w:r>
      <w:r>
        <w:rPr>
          <w:rFonts w:eastAsia="Calibri"/>
          <w:b/>
          <w:bCs/>
          <w:sz w:val="24"/>
          <w:szCs w:val="24"/>
        </w:rPr>
        <w:t>d’unité qui atteste avoir pris connaissance</w:t>
      </w:r>
      <w:r w:rsidR="00447BB1">
        <w:rPr>
          <w:rFonts w:eastAsia="Calibri"/>
          <w:b/>
          <w:bCs/>
          <w:sz w:val="24"/>
          <w:szCs w:val="24"/>
        </w:rPr>
        <w:t xml:space="preserve"> du dossier et l’avoir validé :</w:t>
      </w:r>
    </w:p>
    <w:p w:rsidR="002D1F95" w:rsidRPr="003F7938" w:rsidRDefault="002D1F95" w:rsidP="002D1F95">
      <w:pPr>
        <w:rPr>
          <w:rFonts w:eastAsia="Calibri"/>
          <w:b/>
          <w:bCs/>
          <w:sz w:val="16"/>
          <w:szCs w:val="16"/>
        </w:rPr>
      </w:pPr>
      <w:r w:rsidRPr="00CD5626">
        <w:rPr>
          <w:rFonts w:eastAsia="Calibri"/>
          <w:b/>
          <w:bCs/>
          <w:i/>
          <w:sz w:val="16"/>
          <w:szCs w:val="16"/>
        </w:rPr>
        <w:t>Nota bene</w:t>
      </w:r>
      <w:r w:rsidRPr="003F7938">
        <w:rPr>
          <w:rFonts w:eastAsia="Calibri"/>
          <w:b/>
          <w:bCs/>
          <w:sz w:val="16"/>
          <w:szCs w:val="16"/>
        </w:rPr>
        <w:t> : Joindre à cette page</w:t>
      </w:r>
    </w:p>
    <w:p w:rsidR="002D1F95" w:rsidRPr="003F7938" w:rsidRDefault="002D1F95" w:rsidP="002D1F95">
      <w:pPr>
        <w:numPr>
          <w:ilvl w:val="0"/>
          <w:numId w:val="1"/>
        </w:numPr>
        <w:tabs>
          <w:tab w:val="clear" w:pos="1146"/>
          <w:tab w:val="num" w:pos="540"/>
        </w:tabs>
        <w:spacing w:after="0" w:line="240" w:lineRule="auto"/>
        <w:ind w:left="540"/>
        <w:jc w:val="both"/>
        <w:rPr>
          <w:sz w:val="16"/>
          <w:szCs w:val="16"/>
        </w:rPr>
      </w:pPr>
      <w:proofErr w:type="gramStart"/>
      <w:r w:rsidRPr="003F7938">
        <w:rPr>
          <w:sz w:val="16"/>
          <w:szCs w:val="16"/>
        </w:rPr>
        <w:t>un</w:t>
      </w:r>
      <w:proofErr w:type="gramEnd"/>
      <w:r w:rsidRPr="003F7938">
        <w:rPr>
          <w:sz w:val="16"/>
          <w:szCs w:val="16"/>
        </w:rPr>
        <w:t xml:space="preserve"> résumé du projet de thèse en 2000 signes, espaces compris (il est impératif de respecter cette limite, qui est la limite prescrite</w:t>
      </w:r>
      <w:r w:rsidR="00F14DD5">
        <w:rPr>
          <w:sz w:val="16"/>
          <w:szCs w:val="16"/>
        </w:rPr>
        <w:t xml:space="preserve"> pour la saisie sur le site du mi</w:t>
      </w:r>
      <w:r w:rsidRPr="003F7938">
        <w:rPr>
          <w:sz w:val="16"/>
          <w:szCs w:val="16"/>
        </w:rPr>
        <w:t>nistère de l’Enseignemen</w:t>
      </w:r>
      <w:r w:rsidR="008C7A0E">
        <w:rPr>
          <w:sz w:val="16"/>
          <w:szCs w:val="16"/>
        </w:rPr>
        <w:t>t Supérieur et de la Recherche)</w:t>
      </w:r>
    </w:p>
    <w:p w:rsidR="00E31501" w:rsidRPr="003F7938" w:rsidRDefault="00E31501" w:rsidP="00E31501">
      <w:pPr>
        <w:numPr>
          <w:ilvl w:val="0"/>
          <w:numId w:val="1"/>
        </w:numPr>
        <w:tabs>
          <w:tab w:val="clear" w:pos="1146"/>
          <w:tab w:val="num" w:pos="540"/>
        </w:tabs>
        <w:spacing w:after="0" w:line="240" w:lineRule="auto"/>
        <w:ind w:left="540"/>
        <w:jc w:val="both"/>
        <w:rPr>
          <w:sz w:val="16"/>
          <w:szCs w:val="16"/>
        </w:rPr>
      </w:pPr>
      <w:proofErr w:type="gramStart"/>
      <w:r w:rsidRPr="003F7938">
        <w:rPr>
          <w:sz w:val="16"/>
          <w:szCs w:val="16"/>
        </w:rPr>
        <w:t>un</w:t>
      </w:r>
      <w:proofErr w:type="gramEnd"/>
      <w:r w:rsidRPr="003F7938">
        <w:rPr>
          <w:sz w:val="16"/>
          <w:szCs w:val="16"/>
        </w:rPr>
        <w:t xml:space="preserve"> projet de thèse en quatre pages</w:t>
      </w:r>
    </w:p>
    <w:p w:rsidR="00E31501" w:rsidRPr="003F7938" w:rsidRDefault="00E31501" w:rsidP="002D1F95">
      <w:pPr>
        <w:numPr>
          <w:ilvl w:val="0"/>
          <w:numId w:val="1"/>
        </w:numPr>
        <w:tabs>
          <w:tab w:val="clear" w:pos="1146"/>
          <w:tab w:val="num" w:pos="540"/>
        </w:tabs>
        <w:spacing w:after="0" w:line="240" w:lineRule="auto"/>
        <w:ind w:left="540"/>
        <w:jc w:val="both"/>
        <w:rPr>
          <w:sz w:val="16"/>
          <w:szCs w:val="16"/>
        </w:rPr>
      </w:pPr>
      <w:proofErr w:type="gramStart"/>
      <w:r w:rsidRPr="003F7938">
        <w:rPr>
          <w:sz w:val="16"/>
          <w:szCs w:val="16"/>
        </w:rPr>
        <w:t>un</w:t>
      </w:r>
      <w:proofErr w:type="gramEnd"/>
      <w:r w:rsidRPr="003F7938">
        <w:rPr>
          <w:sz w:val="16"/>
          <w:szCs w:val="16"/>
        </w:rPr>
        <w:t xml:space="preserve"> CV complet et détaillé</w:t>
      </w:r>
    </w:p>
    <w:p w:rsidR="002D1F95" w:rsidRPr="003F7938" w:rsidRDefault="00162F5A" w:rsidP="002D1F95">
      <w:pPr>
        <w:numPr>
          <w:ilvl w:val="0"/>
          <w:numId w:val="1"/>
        </w:numPr>
        <w:tabs>
          <w:tab w:val="clear" w:pos="1146"/>
          <w:tab w:val="num" w:pos="540"/>
        </w:tabs>
        <w:spacing w:after="0" w:line="240" w:lineRule="auto"/>
        <w:ind w:left="540"/>
        <w:jc w:val="both"/>
        <w:rPr>
          <w:sz w:val="16"/>
          <w:szCs w:val="16"/>
        </w:rPr>
      </w:pPr>
      <w:proofErr w:type="gramStart"/>
      <w:r w:rsidRPr="003F7938">
        <w:rPr>
          <w:sz w:val="16"/>
          <w:szCs w:val="16"/>
        </w:rPr>
        <w:t>u</w:t>
      </w:r>
      <w:r w:rsidR="002D1F95" w:rsidRPr="003F7938">
        <w:rPr>
          <w:sz w:val="16"/>
          <w:szCs w:val="16"/>
        </w:rPr>
        <w:t>ne</w:t>
      </w:r>
      <w:proofErr w:type="gramEnd"/>
      <w:r w:rsidR="002D1F95" w:rsidRPr="003F7938">
        <w:rPr>
          <w:sz w:val="16"/>
          <w:szCs w:val="16"/>
        </w:rPr>
        <w:t xml:space="preserve"> bibliographie (2 pages maximum)</w:t>
      </w:r>
    </w:p>
    <w:p w:rsidR="002D1F95" w:rsidRDefault="002D1F95" w:rsidP="002D1F95">
      <w:pPr>
        <w:tabs>
          <w:tab w:val="num" w:pos="540"/>
          <w:tab w:val="left" w:pos="3780"/>
        </w:tabs>
        <w:ind w:left="540" w:hanging="360"/>
        <w:rPr>
          <w:sz w:val="28"/>
          <w:szCs w:val="28"/>
        </w:rPr>
      </w:pPr>
    </w:p>
    <w:p w:rsidR="002D1F95" w:rsidRPr="00E77D13" w:rsidRDefault="00CD5626" w:rsidP="002D1F95">
      <w:pPr>
        <w:pStyle w:val="Paragraphedeliste"/>
        <w:ind w:left="72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 xml:space="preserve">Phase </w:t>
      </w:r>
      <w:r w:rsidRPr="00E77D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orale : </w:t>
      </w:r>
      <w:r w:rsidR="00727C24" w:rsidRPr="00E77D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les </w:t>
      </w:r>
      <w:r w:rsidR="00B05B83" w:rsidRPr="00E77D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</w:t>
      </w:r>
      <w:r w:rsidR="00867039" w:rsidRPr="00E77D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6</w:t>
      </w:r>
      <w:r w:rsidR="00B05B83" w:rsidRPr="00E77D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et </w:t>
      </w:r>
      <w:proofErr w:type="gramStart"/>
      <w:r w:rsidR="00B05B83" w:rsidRPr="00E77D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</w:t>
      </w:r>
      <w:r w:rsidR="00867039" w:rsidRPr="00E77D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7</w:t>
      </w:r>
      <w:r w:rsidR="00B05B83" w:rsidRPr="00E77D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="00F14DD5" w:rsidRPr="00E77D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juin</w:t>
      </w:r>
      <w:proofErr w:type="gramEnd"/>
      <w:r w:rsidR="00F14DD5" w:rsidRPr="00E77D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="009C1ABE" w:rsidRPr="00E77D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202</w:t>
      </w:r>
      <w:r w:rsidR="00867039" w:rsidRPr="00E77D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5</w:t>
      </w:r>
    </w:p>
    <w:p w:rsidR="002D1F95" w:rsidRPr="00E77D13" w:rsidRDefault="002D1F95" w:rsidP="002D1F95">
      <w:pPr>
        <w:pStyle w:val="Paragraphedeliste"/>
        <w:ind w:left="72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D1F95" w:rsidRPr="00E77D13" w:rsidRDefault="002D1F95" w:rsidP="000006C6">
      <w:pPr>
        <w:tabs>
          <w:tab w:val="num" w:pos="180"/>
          <w:tab w:val="left" w:pos="3780"/>
        </w:tabs>
        <w:ind w:left="180"/>
        <w:rPr>
          <w:sz w:val="24"/>
          <w:szCs w:val="24"/>
        </w:rPr>
      </w:pPr>
      <w:r w:rsidRPr="00E77D13">
        <w:rPr>
          <w:sz w:val="24"/>
          <w:szCs w:val="24"/>
        </w:rPr>
        <w:t>Pour être admis à continuer le concours, les candidat</w:t>
      </w:r>
      <w:r w:rsidR="00F14DD5" w:rsidRPr="00E77D13">
        <w:rPr>
          <w:sz w:val="24"/>
          <w:szCs w:val="24"/>
        </w:rPr>
        <w:t>.e</w:t>
      </w:r>
      <w:r w:rsidRPr="00E77D13">
        <w:rPr>
          <w:sz w:val="24"/>
          <w:szCs w:val="24"/>
        </w:rPr>
        <w:t xml:space="preserve">s qui auront été </w:t>
      </w:r>
      <w:r w:rsidR="00162F5A" w:rsidRPr="00E77D13">
        <w:rPr>
          <w:sz w:val="24"/>
          <w:szCs w:val="24"/>
        </w:rPr>
        <w:t>présélectionné</w:t>
      </w:r>
      <w:r w:rsidR="00F14DD5" w:rsidRPr="00E77D13">
        <w:rPr>
          <w:sz w:val="24"/>
          <w:szCs w:val="24"/>
        </w:rPr>
        <w:t>.e</w:t>
      </w:r>
      <w:r w:rsidR="00162F5A" w:rsidRPr="00E77D13">
        <w:rPr>
          <w:sz w:val="24"/>
          <w:szCs w:val="24"/>
        </w:rPr>
        <w:t>s</w:t>
      </w:r>
      <w:r w:rsidRPr="00E77D13">
        <w:rPr>
          <w:sz w:val="24"/>
          <w:szCs w:val="24"/>
        </w:rPr>
        <w:t xml:space="preserve"> </w:t>
      </w:r>
      <w:r w:rsidR="009C1ABE" w:rsidRPr="00E77D13">
        <w:rPr>
          <w:sz w:val="24"/>
          <w:szCs w:val="24"/>
        </w:rPr>
        <w:t>devront fournir pour le 1</w:t>
      </w:r>
      <w:r w:rsidR="00867039" w:rsidRPr="00E77D13">
        <w:rPr>
          <w:sz w:val="24"/>
          <w:szCs w:val="24"/>
        </w:rPr>
        <w:t>6</w:t>
      </w:r>
      <w:r w:rsidR="009C1ABE" w:rsidRPr="00E77D13">
        <w:rPr>
          <w:sz w:val="24"/>
          <w:szCs w:val="24"/>
        </w:rPr>
        <w:t xml:space="preserve"> juin 202</w:t>
      </w:r>
      <w:r w:rsidR="00867039" w:rsidRPr="00E77D13">
        <w:rPr>
          <w:sz w:val="24"/>
          <w:szCs w:val="24"/>
        </w:rPr>
        <w:t>5</w:t>
      </w:r>
      <w:r w:rsidRPr="00E77D13">
        <w:rPr>
          <w:sz w:val="24"/>
          <w:szCs w:val="24"/>
        </w:rPr>
        <w:t> </w:t>
      </w:r>
      <w:r w:rsidR="00447BB1" w:rsidRPr="00E77D13">
        <w:rPr>
          <w:sz w:val="24"/>
          <w:szCs w:val="24"/>
        </w:rPr>
        <w:t xml:space="preserve"> - 17h </w:t>
      </w:r>
      <w:r w:rsidRPr="00E77D13">
        <w:rPr>
          <w:sz w:val="24"/>
          <w:szCs w:val="24"/>
        </w:rPr>
        <w:t xml:space="preserve">: </w:t>
      </w:r>
      <w:r w:rsidR="000006C6" w:rsidRPr="00E77D13">
        <w:rPr>
          <w:sz w:val="24"/>
          <w:szCs w:val="24"/>
        </w:rPr>
        <w:t xml:space="preserve">(Mémoire M2 + l’attestation de réussite au M2 ainsi qu’un relevé de notes du M2 </w:t>
      </w:r>
      <w:r w:rsidR="000006C6" w:rsidRPr="00E77D13">
        <w:rPr>
          <w:b/>
          <w:sz w:val="24"/>
          <w:szCs w:val="24"/>
        </w:rPr>
        <w:t>ou</w:t>
      </w:r>
      <w:r w:rsidR="000006C6" w:rsidRPr="00E77D13">
        <w:rPr>
          <w:sz w:val="24"/>
          <w:szCs w:val="24"/>
        </w:rPr>
        <w:t xml:space="preserve"> un relevé de notes M2 S1 </w:t>
      </w:r>
      <w:r w:rsidR="000006C6" w:rsidRPr="004E18E0">
        <w:rPr>
          <w:sz w:val="24"/>
          <w:szCs w:val="24"/>
        </w:rPr>
        <w:t>+ l</w:t>
      </w:r>
      <w:r w:rsidR="007A6B60" w:rsidRPr="004E18E0">
        <w:rPr>
          <w:sz w:val="24"/>
          <w:szCs w:val="24"/>
        </w:rPr>
        <w:t>e</w:t>
      </w:r>
      <w:r w:rsidR="000006C6" w:rsidRPr="004E18E0">
        <w:rPr>
          <w:sz w:val="24"/>
          <w:szCs w:val="24"/>
        </w:rPr>
        <w:t xml:space="preserve"> P</w:t>
      </w:r>
      <w:bookmarkStart w:id="0" w:name="_GoBack"/>
      <w:bookmarkEnd w:id="0"/>
      <w:r w:rsidR="000006C6" w:rsidRPr="00E77D13">
        <w:rPr>
          <w:sz w:val="24"/>
          <w:szCs w:val="24"/>
        </w:rPr>
        <w:t>V de soutenance si le master est en cours).</w:t>
      </w:r>
      <w:r w:rsidR="00162F5A" w:rsidRPr="00E77D13">
        <w:rPr>
          <w:sz w:val="24"/>
          <w:szCs w:val="24"/>
        </w:rPr>
        <w:br/>
      </w:r>
      <w:r w:rsidR="00E77D13">
        <w:rPr>
          <w:sz w:val="24"/>
          <w:szCs w:val="24"/>
        </w:rPr>
        <w:t>D</w:t>
      </w:r>
      <w:r w:rsidRPr="00E77D13">
        <w:rPr>
          <w:sz w:val="24"/>
          <w:szCs w:val="24"/>
        </w:rPr>
        <w:t xml:space="preserve">ate </w:t>
      </w:r>
      <w:r w:rsidR="00727C24" w:rsidRPr="00E77D13">
        <w:rPr>
          <w:sz w:val="24"/>
          <w:szCs w:val="24"/>
        </w:rPr>
        <w:t xml:space="preserve">limite de </w:t>
      </w:r>
      <w:r w:rsidR="009C1ABE" w:rsidRPr="00E77D13">
        <w:rPr>
          <w:sz w:val="24"/>
          <w:szCs w:val="24"/>
        </w:rPr>
        <w:t>soutenance des M2 : 1</w:t>
      </w:r>
      <w:r w:rsidR="000006C6" w:rsidRPr="00E77D13">
        <w:rPr>
          <w:sz w:val="24"/>
          <w:szCs w:val="24"/>
        </w:rPr>
        <w:t>3</w:t>
      </w:r>
      <w:r w:rsidR="009C1ABE" w:rsidRPr="00E77D13">
        <w:rPr>
          <w:sz w:val="24"/>
          <w:szCs w:val="24"/>
        </w:rPr>
        <w:t xml:space="preserve"> juin 202</w:t>
      </w:r>
      <w:r w:rsidR="000006C6" w:rsidRPr="00E77D13">
        <w:rPr>
          <w:sz w:val="24"/>
          <w:szCs w:val="24"/>
        </w:rPr>
        <w:t>5</w:t>
      </w:r>
      <w:r w:rsidR="00E77D13">
        <w:rPr>
          <w:sz w:val="24"/>
          <w:szCs w:val="24"/>
        </w:rPr>
        <w:t>.</w:t>
      </w:r>
    </w:p>
    <w:p w:rsidR="002D1F95" w:rsidRPr="00CD5626" w:rsidRDefault="002D1F95" w:rsidP="00CD5626">
      <w:pPr>
        <w:tabs>
          <w:tab w:val="num" w:pos="180"/>
          <w:tab w:val="left" w:pos="3780"/>
        </w:tabs>
        <w:ind w:left="180"/>
        <w:jc w:val="both"/>
        <w:rPr>
          <w:sz w:val="24"/>
          <w:szCs w:val="24"/>
        </w:rPr>
      </w:pPr>
      <w:r w:rsidRPr="00220E67">
        <w:rPr>
          <w:sz w:val="24"/>
          <w:szCs w:val="24"/>
        </w:rPr>
        <w:t>Dans un souci d’é</w:t>
      </w:r>
      <w:r>
        <w:rPr>
          <w:sz w:val="24"/>
          <w:szCs w:val="24"/>
        </w:rPr>
        <w:t>galité de traitement</w:t>
      </w:r>
      <w:r w:rsidRPr="00220E67">
        <w:rPr>
          <w:sz w:val="24"/>
          <w:szCs w:val="24"/>
        </w:rPr>
        <w:t xml:space="preserve">, </w:t>
      </w:r>
      <w:r w:rsidR="00CD5626">
        <w:rPr>
          <w:sz w:val="24"/>
          <w:szCs w:val="24"/>
        </w:rPr>
        <w:t>la présence des</w:t>
      </w:r>
      <w:r w:rsidRPr="00220E67">
        <w:rPr>
          <w:sz w:val="24"/>
          <w:szCs w:val="24"/>
        </w:rPr>
        <w:t xml:space="preserve"> candidat</w:t>
      </w:r>
      <w:r w:rsidR="00F14DD5">
        <w:rPr>
          <w:sz w:val="24"/>
          <w:szCs w:val="24"/>
        </w:rPr>
        <w:t>.e</w:t>
      </w:r>
      <w:r w:rsidRPr="00220E67">
        <w:rPr>
          <w:sz w:val="24"/>
          <w:szCs w:val="24"/>
        </w:rPr>
        <w:t>s lors des auditions</w:t>
      </w:r>
      <w:r w:rsidR="00447BB1">
        <w:rPr>
          <w:sz w:val="24"/>
          <w:szCs w:val="24"/>
        </w:rPr>
        <w:t xml:space="preserve"> </w:t>
      </w:r>
      <w:r w:rsidR="00CD5626">
        <w:rPr>
          <w:sz w:val="24"/>
          <w:szCs w:val="24"/>
        </w:rPr>
        <w:t>est obligatoire (aucun entretien en visioconférence n’est autorisé)</w:t>
      </w:r>
      <w:r w:rsidRPr="00220E67">
        <w:rPr>
          <w:sz w:val="24"/>
          <w:szCs w:val="24"/>
        </w:rPr>
        <w:t xml:space="preserve">. </w:t>
      </w:r>
    </w:p>
    <w:p w:rsidR="002D1F95" w:rsidRPr="002D1F95" w:rsidRDefault="00AC63A6" w:rsidP="00CD5626">
      <w:pPr>
        <w:tabs>
          <w:tab w:val="num" w:pos="180"/>
          <w:tab w:val="left" w:pos="3780"/>
        </w:tabs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2D1F95" w:rsidRPr="002D1F95">
        <w:rPr>
          <w:sz w:val="24"/>
          <w:szCs w:val="24"/>
        </w:rPr>
        <w:t>es candidat</w:t>
      </w:r>
      <w:r w:rsidR="00F14DD5">
        <w:rPr>
          <w:sz w:val="24"/>
          <w:szCs w:val="24"/>
        </w:rPr>
        <w:t>.e</w:t>
      </w:r>
      <w:r w:rsidR="002D1F95" w:rsidRPr="002D1F95">
        <w:rPr>
          <w:sz w:val="24"/>
          <w:szCs w:val="24"/>
        </w:rPr>
        <w:t xml:space="preserve">s </w:t>
      </w:r>
      <w:r w:rsidR="002D1F95">
        <w:rPr>
          <w:sz w:val="24"/>
          <w:szCs w:val="24"/>
        </w:rPr>
        <w:t>convoqué</w:t>
      </w:r>
      <w:r w:rsidR="00F14DD5">
        <w:rPr>
          <w:sz w:val="24"/>
          <w:szCs w:val="24"/>
        </w:rPr>
        <w:t>.e</w:t>
      </w:r>
      <w:r w:rsidR="002D1F95">
        <w:rPr>
          <w:sz w:val="24"/>
          <w:szCs w:val="24"/>
        </w:rPr>
        <w:t xml:space="preserve">s </w:t>
      </w:r>
      <w:r w:rsidR="002D1F95" w:rsidRPr="002D1F95">
        <w:rPr>
          <w:sz w:val="24"/>
          <w:szCs w:val="24"/>
        </w:rPr>
        <w:t>présenteront leur projet de recherche (15</w:t>
      </w:r>
      <w:r w:rsidR="009F6E4E">
        <w:rPr>
          <w:sz w:val="24"/>
          <w:szCs w:val="24"/>
        </w:rPr>
        <w:t xml:space="preserve"> </w:t>
      </w:r>
      <w:r w:rsidR="002D1F95" w:rsidRPr="002D1F95">
        <w:rPr>
          <w:sz w:val="24"/>
          <w:szCs w:val="24"/>
        </w:rPr>
        <w:t>m</w:t>
      </w:r>
      <w:r w:rsidR="009F6E4E">
        <w:rPr>
          <w:sz w:val="24"/>
          <w:szCs w:val="24"/>
        </w:rPr>
        <w:t>i</w:t>
      </w:r>
      <w:r w:rsidR="002D1F95" w:rsidRPr="002D1F95">
        <w:rPr>
          <w:sz w:val="24"/>
          <w:szCs w:val="24"/>
        </w:rPr>
        <w:t>n)</w:t>
      </w:r>
      <w:r w:rsidR="00CD5626">
        <w:rPr>
          <w:sz w:val="24"/>
          <w:szCs w:val="24"/>
        </w:rPr>
        <w:t> : objet scientifique, originalité de celui-ci, corpus ou terrain, méthodologie, cadre conceptuel, résultats attendus..</w:t>
      </w:r>
      <w:r w:rsidR="002D1F95" w:rsidRPr="002D1F95">
        <w:rPr>
          <w:sz w:val="24"/>
          <w:szCs w:val="24"/>
        </w:rPr>
        <w:t xml:space="preserve">. </w:t>
      </w:r>
      <w:proofErr w:type="spellStart"/>
      <w:r w:rsidR="002D1F95" w:rsidRPr="002D1F95">
        <w:rPr>
          <w:sz w:val="24"/>
          <w:szCs w:val="24"/>
        </w:rPr>
        <w:t>Ils</w:t>
      </w:r>
      <w:r w:rsidR="00F14DD5">
        <w:rPr>
          <w:sz w:val="24"/>
          <w:szCs w:val="24"/>
        </w:rPr>
        <w:t>.elles</w:t>
      </w:r>
      <w:proofErr w:type="spellEnd"/>
      <w:r w:rsidR="002D1F95" w:rsidRPr="002D1F95">
        <w:rPr>
          <w:sz w:val="24"/>
          <w:szCs w:val="24"/>
        </w:rPr>
        <w:t xml:space="preserve"> pourront utiliser en appui un power point et/ou un document photocopié à destination du jury.</w:t>
      </w:r>
    </w:p>
    <w:p w:rsidR="002D1F95" w:rsidRPr="002D1F95" w:rsidRDefault="002D1F95" w:rsidP="00CD5626">
      <w:pPr>
        <w:tabs>
          <w:tab w:val="num" w:pos="180"/>
          <w:tab w:val="left" w:pos="3780"/>
        </w:tabs>
        <w:ind w:left="180"/>
        <w:jc w:val="both"/>
        <w:rPr>
          <w:sz w:val="24"/>
          <w:szCs w:val="24"/>
        </w:rPr>
      </w:pPr>
      <w:proofErr w:type="spellStart"/>
      <w:r w:rsidRPr="002D1F95">
        <w:rPr>
          <w:sz w:val="24"/>
          <w:szCs w:val="24"/>
        </w:rPr>
        <w:t>Ils</w:t>
      </w:r>
      <w:r w:rsidR="00F14DD5">
        <w:rPr>
          <w:sz w:val="24"/>
          <w:szCs w:val="24"/>
        </w:rPr>
        <w:t>.elles</w:t>
      </w:r>
      <w:proofErr w:type="spellEnd"/>
      <w:r w:rsidRPr="002D1F95">
        <w:rPr>
          <w:sz w:val="24"/>
          <w:szCs w:val="24"/>
        </w:rPr>
        <w:t xml:space="preserve"> répondront aux questions des membres du jury durant 10</w:t>
      </w:r>
      <w:r w:rsidR="009F6E4E">
        <w:rPr>
          <w:sz w:val="24"/>
          <w:szCs w:val="24"/>
        </w:rPr>
        <w:t xml:space="preserve"> </w:t>
      </w:r>
      <w:r w:rsidRPr="002D1F95">
        <w:rPr>
          <w:sz w:val="24"/>
          <w:szCs w:val="24"/>
        </w:rPr>
        <w:t>m</w:t>
      </w:r>
      <w:r w:rsidR="009F6E4E">
        <w:rPr>
          <w:sz w:val="24"/>
          <w:szCs w:val="24"/>
        </w:rPr>
        <w:t>i</w:t>
      </w:r>
      <w:r w:rsidRPr="002D1F95">
        <w:rPr>
          <w:sz w:val="24"/>
          <w:szCs w:val="24"/>
        </w:rPr>
        <w:t>n.</w:t>
      </w:r>
    </w:p>
    <w:p w:rsidR="002D1F95" w:rsidRPr="002D1F95" w:rsidRDefault="002D1F95" w:rsidP="00CD5626">
      <w:pPr>
        <w:tabs>
          <w:tab w:val="num" w:pos="180"/>
          <w:tab w:val="left" w:pos="3780"/>
        </w:tabs>
        <w:ind w:left="180"/>
        <w:jc w:val="both"/>
        <w:rPr>
          <w:sz w:val="24"/>
          <w:szCs w:val="24"/>
        </w:rPr>
      </w:pPr>
      <w:r w:rsidRPr="002D1F95">
        <w:rPr>
          <w:sz w:val="24"/>
          <w:szCs w:val="24"/>
        </w:rPr>
        <w:t>Aucun dépassement de temps ne sera autorisé.</w:t>
      </w:r>
    </w:p>
    <w:p w:rsidR="002D1F95" w:rsidRDefault="002D1F95" w:rsidP="002D1F95">
      <w:pPr>
        <w:rPr>
          <w:b/>
          <w:sz w:val="44"/>
          <w:szCs w:val="44"/>
        </w:rPr>
      </w:pPr>
    </w:p>
    <w:p w:rsidR="006A53FB" w:rsidRDefault="006A53FB" w:rsidP="002D1F95">
      <w:pPr>
        <w:rPr>
          <w:b/>
          <w:sz w:val="44"/>
          <w:szCs w:val="44"/>
        </w:rPr>
      </w:pPr>
    </w:p>
    <w:p w:rsidR="006A53FB" w:rsidRDefault="006A53FB" w:rsidP="002D1F95">
      <w:pPr>
        <w:rPr>
          <w:b/>
          <w:sz w:val="44"/>
          <w:szCs w:val="44"/>
        </w:rPr>
      </w:pPr>
    </w:p>
    <w:p w:rsidR="006A53FB" w:rsidRDefault="006A53FB" w:rsidP="002D1F95">
      <w:pPr>
        <w:rPr>
          <w:b/>
          <w:sz w:val="44"/>
          <w:szCs w:val="44"/>
        </w:rPr>
      </w:pPr>
    </w:p>
    <w:p w:rsidR="006A53FB" w:rsidRDefault="006A53FB" w:rsidP="002D1F95">
      <w:pPr>
        <w:rPr>
          <w:b/>
          <w:sz w:val="44"/>
          <w:szCs w:val="44"/>
        </w:rPr>
      </w:pPr>
    </w:p>
    <w:p w:rsidR="006A53FB" w:rsidRDefault="006A53FB" w:rsidP="002D1F95">
      <w:pPr>
        <w:rPr>
          <w:b/>
          <w:sz w:val="44"/>
          <w:szCs w:val="44"/>
        </w:rPr>
      </w:pPr>
    </w:p>
    <w:p w:rsidR="006A53FB" w:rsidRDefault="006A53FB" w:rsidP="002D1F95">
      <w:pPr>
        <w:rPr>
          <w:b/>
          <w:sz w:val="44"/>
          <w:szCs w:val="44"/>
        </w:rPr>
      </w:pPr>
    </w:p>
    <w:p w:rsidR="006A53FB" w:rsidRPr="00632BCC" w:rsidRDefault="006A53FB" w:rsidP="002D1F95">
      <w:pPr>
        <w:rPr>
          <w:b/>
          <w:sz w:val="44"/>
          <w:szCs w:val="44"/>
        </w:rPr>
      </w:pPr>
    </w:p>
    <w:p w:rsidR="006A53FB" w:rsidRDefault="006A53FB" w:rsidP="009F6E4E">
      <w:pPr>
        <w:rPr>
          <w:b/>
          <w:sz w:val="28"/>
          <w:szCs w:val="28"/>
        </w:rPr>
      </w:pPr>
    </w:p>
    <w:p w:rsidR="006A53FB" w:rsidRDefault="006A53FB" w:rsidP="006A53FB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 - Titre de la thèse </w:t>
      </w:r>
      <w:r w:rsidRPr="003F25A7">
        <w:rPr>
          <w:b/>
          <w:i/>
          <w:sz w:val="28"/>
          <w:szCs w:val="28"/>
          <w:u w:val="single"/>
        </w:rPr>
        <w:t>(NB : Police Times New Roman en 12 gras)</w:t>
      </w:r>
    </w:p>
    <w:p w:rsidR="009F6E4E" w:rsidRPr="006A53FB" w:rsidRDefault="009F6E4E" w:rsidP="006A53FB">
      <w:pPr>
        <w:spacing w:after="0" w:line="240" w:lineRule="auto"/>
        <w:rPr>
          <w:b/>
          <w:sz w:val="28"/>
          <w:szCs w:val="28"/>
        </w:rPr>
      </w:pPr>
    </w:p>
    <w:p w:rsidR="006A53FB" w:rsidRDefault="006A53FB" w:rsidP="006A53FB">
      <w:pPr>
        <w:rPr>
          <w:b/>
          <w:i/>
          <w:sz w:val="28"/>
          <w:szCs w:val="28"/>
          <w:u w:val="single"/>
        </w:rPr>
      </w:pPr>
    </w:p>
    <w:p w:rsidR="009F6E4E" w:rsidRPr="006A53FB" w:rsidRDefault="00F14DD5" w:rsidP="009F6E4E">
      <w:pPr>
        <w:rPr>
          <w:sz w:val="28"/>
          <w:szCs w:val="28"/>
        </w:rPr>
      </w:pPr>
      <w:r>
        <w:rPr>
          <w:sz w:val="28"/>
          <w:szCs w:val="28"/>
        </w:rPr>
        <w:t xml:space="preserve">B - Résumé du projet de thèse </w:t>
      </w:r>
      <w:r w:rsidR="009F6E4E">
        <w:rPr>
          <w:sz w:val="28"/>
          <w:szCs w:val="28"/>
        </w:rPr>
        <w:t>(</w:t>
      </w:r>
      <w:r w:rsidR="009F6E4E" w:rsidRPr="00D93A41">
        <w:rPr>
          <w:sz w:val="28"/>
          <w:szCs w:val="28"/>
        </w:rPr>
        <w:t>Times New Roman, taille de police 12, maigre</w:t>
      </w:r>
      <w:r w:rsidR="009F6E4E">
        <w:rPr>
          <w:sz w:val="28"/>
          <w:szCs w:val="28"/>
        </w:rPr>
        <w:t>)</w:t>
      </w:r>
    </w:p>
    <w:p w:rsidR="009F6E4E" w:rsidRPr="006F4C64" w:rsidRDefault="009F6E4E" w:rsidP="009F6E4E">
      <w:pPr>
        <w:rPr>
          <w:b/>
          <w:sz w:val="28"/>
          <w:szCs w:val="28"/>
        </w:rPr>
      </w:pPr>
      <w:r w:rsidRPr="003F25A7">
        <w:rPr>
          <w:b/>
          <w:i/>
          <w:sz w:val="28"/>
          <w:szCs w:val="28"/>
          <w:u w:val="single"/>
        </w:rPr>
        <w:t>NB : Ne pas dépasser les 2000 signes, espaces compris</w:t>
      </w:r>
      <w:r>
        <w:rPr>
          <w:b/>
          <w:sz w:val="28"/>
          <w:szCs w:val="28"/>
        </w:rPr>
        <w:t>.</w:t>
      </w:r>
    </w:p>
    <w:p w:rsidR="009F6E4E" w:rsidRDefault="009F6E4E" w:rsidP="006A53FB">
      <w:pPr>
        <w:rPr>
          <w:b/>
          <w:i/>
          <w:sz w:val="28"/>
          <w:szCs w:val="28"/>
          <w:u w:val="single"/>
        </w:rPr>
      </w:pPr>
    </w:p>
    <w:p w:rsidR="006A53FB" w:rsidRDefault="006A53FB" w:rsidP="006A53FB">
      <w:pPr>
        <w:rPr>
          <w:b/>
          <w:sz w:val="28"/>
          <w:szCs w:val="28"/>
        </w:rPr>
        <w:sectPr w:rsidR="006A53FB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53FB" w:rsidRDefault="006A53FB" w:rsidP="006A53FB">
      <w:pPr>
        <w:jc w:val="center"/>
        <w:rPr>
          <w:sz w:val="28"/>
          <w:szCs w:val="28"/>
        </w:rPr>
      </w:pPr>
    </w:p>
    <w:p w:rsidR="006A53FB" w:rsidRDefault="006A53FB" w:rsidP="006A53FB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A –Titre </w:t>
      </w:r>
      <w:r w:rsidR="009F6E4E">
        <w:rPr>
          <w:sz w:val="28"/>
          <w:szCs w:val="28"/>
        </w:rPr>
        <w:t xml:space="preserve">de la </w:t>
      </w:r>
      <w:proofErr w:type="gramStart"/>
      <w:r w:rsidR="009F6E4E">
        <w:rPr>
          <w:sz w:val="28"/>
          <w:szCs w:val="28"/>
        </w:rPr>
        <w:t>thèse</w:t>
      </w:r>
      <w:r>
        <w:rPr>
          <w:sz w:val="28"/>
          <w:szCs w:val="28"/>
        </w:rPr>
        <w:t xml:space="preserve">  </w:t>
      </w:r>
      <w:r w:rsidRPr="003F25A7">
        <w:rPr>
          <w:b/>
          <w:i/>
          <w:sz w:val="28"/>
          <w:szCs w:val="28"/>
          <w:u w:val="single"/>
        </w:rPr>
        <w:t>(</w:t>
      </w:r>
      <w:proofErr w:type="gramEnd"/>
      <w:r w:rsidRPr="003F25A7">
        <w:rPr>
          <w:b/>
          <w:i/>
          <w:sz w:val="28"/>
          <w:szCs w:val="28"/>
          <w:u w:val="single"/>
        </w:rPr>
        <w:t>NB : Police Times New Roman en 12 gras)</w:t>
      </w:r>
    </w:p>
    <w:p w:rsidR="006A53FB" w:rsidRPr="006F4C64" w:rsidRDefault="006A53FB" w:rsidP="006A53FB">
      <w:pPr>
        <w:rPr>
          <w:b/>
          <w:sz w:val="28"/>
          <w:szCs w:val="28"/>
        </w:rPr>
      </w:pPr>
    </w:p>
    <w:p w:rsidR="009F6E4E" w:rsidRPr="00D93A41" w:rsidRDefault="009F6E4E" w:rsidP="00CD5626">
      <w:pPr>
        <w:jc w:val="both"/>
        <w:rPr>
          <w:sz w:val="28"/>
          <w:szCs w:val="28"/>
        </w:rPr>
      </w:pPr>
      <w:r>
        <w:rPr>
          <w:sz w:val="28"/>
          <w:szCs w:val="28"/>
        </w:rPr>
        <w:t>B - Projet de thèse</w:t>
      </w:r>
      <w:r w:rsidRPr="00D93A4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93A41">
        <w:rPr>
          <w:sz w:val="28"/>
          <w:szCs w:val="28"/>
        </w:rPr>
        <w:t>Times Ne</w:t>
      </w:r>
      <w:r>
        <w:rPr>
          <w:sz w:val="28"/>
          <w:szCs w:val="28"/>
        </w:rPr>
        <w:t xml:space="preserve">w Roman, taille de police 12 </w:t>
      </w:r>
      <w:r w:rsidRPr="00D93A41">
        <w:rPr>
          <w:sz w:val="28"/>
          <w:szCs w:val="28"/>
        </w:rPr>
        <w:t>maigre, interligne 1, 5)</w:t>
      </w:r>
      <w:r w:rsidR="00CD5626">
        <w:rPr>
          <w:sz w:val="28"/>
          <w:szCs w:val="28"/>
        </w:rPr>
        <w:t xml:space="preserve"> comportant l’objet de la recherche, les questions posées, le cadre conceptuel (les principaux concepts et leur articulation)</w:t>
      </w:r>
    </w:p>
    <w:p w:rsidR="009F6E4E" w:rsidRPr="003F25A7" w:rsidRDefault="009F6E4E" w:rsidP="009F6E4E">
      <w:pPr>
        <w:rPr>
          <w:b/>
          <w:i/>
          <w:sz w:val="28"/>
          <w:szCs w:val="28"/>
          <w:u w:val="single"/>
        </w:rPr>
      </w:pPr>
      <w:r w:rsidRPr="003F25A7">
        <w:rPr>
          <w:b/>
          <w:i/>
          <w:sz w:val="28"/>
          <w:szCs w:val="28"/>
          <w:u w:val="single"/>
        </w:rPr>
        <w:t>NB : 4 pages maximum</w:t>
      </w:r>
    </w:p>
    <w:p w:rsidR="006A53FB" w:rsidRPr="006F4C64" w:rsidRDefault="006A53FB" w:rsidP="006A53FB">
      <w:pPr>
        <w:jc w:val="center"/>
        <w:rPr>
          <w:b/>
          <w:sz w:val="28"/>
          <w:szCs w:val="28"/>
        </w:rPr>
      </w:pPr>
    </w:p>
    <w:p w:rsidR="006A53FB" w:rsidRPr="00D93A41" w:rsidRDefault="006A53FB" w:rsidP="006A53FB">
      <w:pPr>
        <w:jc w:val="center"/>
        <w:rPr>
          <w:sz w:val="28"/>
          <w:szCs w:val="28"/>
        </w:rPr>
      </w:pPr>
    </w:p>
    <w:p w:rsidR="006A53FB" w:rsidRPr="006F4C64" w:rsidRDefault="006A53FB" w:rsidP="006A53FB">
      <w:pPr>
        <w:rPr>
          <w:b/>
          <w:sz w:val="28"/>
          <w:szCs w:val="28"/>
        </w:rPr>
      </w:pPr>
    </w:p>
    <w:p w:rsidR="006A53FB" w:rsidRPr="00C162B5" w:rsidRDefault="006A53FB" w:rsidP="006A53FB">
      <w:pPr>
        <w:tabs>
          <w:tab w:val="left" w:pos="3780"/>
        </w:tabs>
      </w:pPr>
    </w:p>
    <w:p w:rsidR="00E31501" w:rsidRDefault="00E31501"/>
    <w:sectPr w:rsidR="00E31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691" w:rsidRDefault="00A52691" w:rsidP="006A53FB">
      <w:pPr>
        <w:spacing w:after="0" w:line="240" w:lineRule="auto"/>
      </w:pPr>
      <w:r>
        <w:separator/>
      </w:r>
    </w:p>
  </w:endnote>
  <w:endnote w:type="continuationSeparator" w:id="0">
    <w:p w:rsidR="00A52691" w:rsidRDefault="00A52691" w:rsidP="006A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691" w:rsidRDefault="00A52691" w:rsidP="006A53FB">
      <w:pPr>
        <w:spacing w:after="0" w:line="240" w:lineRule="auto"/>
      </w:pPr>
      <w:r>
        <w:separator/>
      </w:r>
    </w:p>
  </w:footnote>
  <w:footnote w:type="continuationSeparator" w:id="0">
    <w:p w:rsidR="00A52691" w:rsidRDefault="00A52691" w:rsidP="006A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BB1" w:rsidRPr="00F04D99" w:rsidRDefault="00447BB1" w:rsidP="00F04D99">
    <w:pPr>
      <w:pStyle w:val="En-tte"/>
    </w:pPr>
    <w:r>
      <w:rPr>
        <w:noProof/>
      </w:rPr>
      <w:drawing>
        <wp:inline distT="0" distB="0" distL="0" distR="0" wp14:anchorId="0D17F06A" wp14:editId="6A6ED51E">
          <wp:extent cx="3638550" cy="685800"/>
          <wp:effectExtent l="0" t="0" r="0" b="0"/>
          <wp:docPr id="4" name="Image 4" descr="\\pers.ad.univ-lorraine.fr\meziani5\Bureau\ED HNFB\logo hn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s.ad.univ-lorraine.fr\meziani5\Bureau\ED HNFB\logo hn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F71"/>
    <w:multiLevelType w:val="hybridMultilevel"/>
    <w:tmpl w:val="BFD87BD8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85A7661"/>
    <w:multiLevelType w:val="hybridMultilevel"/>
    <w:tmpl w:val="A57884E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95"/>
    <w:rsid w:val="000006C6"/>
    <w:rsid w:val="00046567"/>
    <w:rsid w:val="00124E2E"/>
    <w:rsid w:val="00162F5A"/>
    <w:rsid w:val="0018036A"/>
    <w:rsid w:val="001A5E6E"/>
    <w:rsid w:val="002D1F95"/>
    <w:rsid w:val="003C708E"/>
    <w:rsid w:val="003F7938"/>
    <w:rsid w:val="00447BB1"/>
    <w:rsid w:val="004E136C"/>
    <w:rsid w:val="004E14BE"/>
    <w:rsid w:val="004E18E0"/>
    <w:rsid w:val="00586FA3"/>
    <w:rsid w:val="005B1B33"/>
    <w:rsid w:val="005E736C"/>
    <w:rsid w:val="0064721B"/>
    <w:rsid w:val="006A53FB"/>
    <w:rsid w:val="00727C24"/>
    <w:rsid w:val="007A6B60"/>
    <w:rsid w:val="00867039"/>
    <w:rsid w:val="008B0C65"/>
    <w:rsid w:val="008B4D19"/>
    <w:rsid w:val="008C7A0E"/>
    <w:rsid w:val="009C1ABE"/>
    <w:rsid w:val="009F6E4E"/>
    <w:rsid w:val="00A52691"/>
    <w:rsid w:val="00AC63A6"/>
    <w:rsid w:val="00B046CF"/>
    <w:rsid w:val="00B05B83"/>
    <w:rsid w:val="00C32652"/>
    <w:rsid w:val="00C619F1"/>
    <w:rsid w:val="00C833EA"/>
    <w:rsid w:val="00C9140B"/>
    <w:rsid w:val="00CB269E"/>
    <w:rsid w:val="00CD5626"/>
    <w:rsid w:val="00CD68E9"/>
    <w:rsid w:val="00E31501"/>
    <w:rsid w:val="00E77D13"/>
    <w:rsid w:val="00F04D99"/>
    <w:rsid w:val="00F14DD5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B3EFB6AC-5E83-4AD6-BC08-83A21BFD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F95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1F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6A53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6A53FB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3FB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256B-07AF-4939-86D4-97C88D09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Aude Meziani</cp:lastModifiedBy>
  <cp:revision>3</cp:revision>
  <dcterms:created xsi:type="dcterms:W3CDTF">2025-02-05T21:33:00Z</dcterms:created>
  <dcterms:modified xsi:type="dcterms:W3CDTF">2025-02-06T09:09:00Z</dcterms:modified>
</cp:coreProperties>
</file>